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ED2B9">
      <w:pPr>
        <w:tabs>
          <w:tab w:val="left" w:pos="175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Список административных дел назначенных на 13.01.2026г.</w:t>
      </w:r>
    </w:p>
    <w:tbl>
      <w:tblPr>
        <w:tblStyle w:val="3"/>
        <w:tblpPr w:leftFromText="180" w:rightFromText="180" w:vertAnchor="text" w:horzAnchor="page" w:tblpX="576" w:tblpY="452"/>
        <w:tblW w:w="1092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7"/>
        <w:gridCol w:w="3402"/>
        <w:gridCol w:w="1701"/>
        <w:gridCol w:w="992"/>
        <w:gridCol w:w="567"/>
        <w:gridCol w:w="1560"/>
        <w:gridCol w:w="2127"/>
      </w:tblGrid>
      <w:tr w14:paraId="390AD0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2C11A8F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C6E5816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Иск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521FEB8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Категория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14:paraId="7AAFCB84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Номер дела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C891993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назначен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B15E77F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Судья</w:t>
            </w:r>
          </w:p>
          <w:p w14:paraId="249D0DA3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Секр. с/з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C4F56EF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Результат</w:t>
            </w:r>
          </w:p>
        </w:tc>
      </w:tr>
      <w:tr w14:paraId="66C71D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C0C2F6C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783D83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>иску УЗС мэрии г.Бишкек к МА мэрии г.Бишкек по Свердловскому административному району, третьи лица: БФ ГАЗРКГК, МП “Бишкекглавархитектура” Конуратова А.М., Бозумбаева Н.С., Киякбаева Н.М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04ADDDC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недействительным решения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39164A6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695</w:t>
            </w:r>
            <w:r>
              <w:rPr>
                <w:rFonts w:ascii="Times New Roman" w:hAnsi="Times New Roman" w:eastAsia="Times New Roman"/>
              </w:rPr>
              <w:t>/24АД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363B336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09-00</w:t>
            </w:r>
          </w:p>
          <w:p w14:paraId="37E12915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8D2ED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9121B09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44D5C1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8A1688F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57B31A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 xml:space="preserve">иску Потребительского гаражного кооператива “Быстроток” к мэрии г.Бишкек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CD3EA4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незаконным и отмене уведомления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C4301DA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700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85C562A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10-00</w:t>
            </w:r>
          </w:p>
          <w:p w14:paraId="3392A8BD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69E8F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913E27C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3E1308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7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C03A126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673CBEA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>иску ОсОО “</w:t>
            </w:r>
            <w:r>
              <w:rPr>
                <w:rFonts w:ascii="Times New Roman" w:hAnsi="Times New Roman"/>
                <w:lang w:val="en-US"/>
              </w:rPr>
              <w:t>K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K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Company</w:t>
            </w:r>
            <w:r>
              <w:rPr>
                <w:rFonts w:ascii="Times New Roman" w:hAnsi="Times New Roman"/>
                <w:lang w:val="ky-KG"/>
              </w:rPr>
              <w:t>”</w:t>
            </w:r>
            <w:r>
              <w:rPr>
                <w:rFonts w:ascii="Times New Roman" w:hAnsi="Times New Roman"/>
              </w:rPr>
              <w:t xml:space="preserve"> к Министерству науки, высшего образования и инноваций Кыргызской Республики, третье лицо: Тян Ю.А.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F0B134C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о признании недействительным решения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2E43367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АБ-06-645/25АД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282E60D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0E6A0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D7A5AEB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19754C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90EB716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1554A5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 xml:space="preserve">иску Кочорбаева К.С. к Муниципальной администрации мэрии г.Бишкек по Октябрьскому району, ДИЖС мэрии г.Бишкек, третьи лица: БФ ГАЗРКГК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5308BF8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недействительным постановления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EBA4254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702</w:t>
            </w:r>
            <w:r>
              <w:rPr>
                <w:rFonts w:ascii="Times New Roman" w:hAnsi="Times New Roman" w:eastAsia="Times New Roman"/>
              </w:rPr>
              <w:t>/24АД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5AAF333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14-00</w:t>
            </w:r>
          </w:p>
          <w:p w14:paraId="18A5D261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28201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  <w:p w14:paraId="455ADF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4F9B2C9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752ADA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C693B2E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447462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заявлению </w:t>
            </w:r>
            <w:r>
              <w:rPr>
                <w:rFonts w:ascii="Times New Roman" w:hAnsi="Times New Roman"/>
                <w:lang w:val="ky-KG"/>
              </w:rPr>
              <w:t>ОсОО “САМ ГРУПП КЖ”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219036D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пересмотре по вновь открывшимся обстоятельствам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B95B4FA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42</w:t>
            </w:r>
            <w:r>
              <w:rPr>
                <w:rFonts w:ascii="Times New Roman" w:hAnsi="Times New Roman" w:eastAsia="Times New Roman"/>
              </w:rPr>
              <w:t>/25СА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A6C713B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15-00</w:t>
            </w:r>
          </w:p>
          <w:p w14:paraId="6F1E37E1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8C8E0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0A3D924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14B2A9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255B413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6A688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 xml:space="preserve">иску Швайберова С.А. к БФ Государственного агентства по земельным ресурсам, кадастру, геодезии и картографии при Кабинете Министров Кыргызской Республики, заинтересованное лицо: ОсОО “Фольк”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07399A9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незаконным решения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5840D8F">
            <w:pPr>
              <w:suppressAutoHyphens/>
              <w:spacing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АБ-06-648/25АД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A1DA76F">
            <w:pPr>
              <w:suppressAutoHyphens/>
              <w:spacing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6F19360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F6020DD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3769A6B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E5D"/>
    <w:multiLevelType w:val="multilevel"/>
    <w:tmpl w:val="78191E5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07"/>
    <w:rsid w:val="00023D1D"/>
    <w:rsid w:val="00065F01"/>
    <w:rsid w:val="00087576"/>
    <w:rsid w:val="002B0FF1"/>
    <w:rsid w:val="003D0C19"/>
    <w:rsid w:val="00512475"/>
    <w:rsid w:val="005C1764"/>
    <w:rsid w:val="00A95507"/>
    <w:rsid w:val="00C75C1D"/>
    <w:rsid w:val="00F22328"/>
    <w:rsid w:val="5435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200</Words>
  <Characters>1141</Characters>
  <Lines>9</Lines>
  <Paragraphs>2</Paragraphs>
  <TotalTime>11</TotalTime>
  <ScaleCrop>false</ScaleCrop>
  <LinksUpToDate>false</LinksUpToDate>
  <CharactersWithSpaces>1339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2025-09-30T10:57:00Z</dcterms:created>
  <dc:creator>Бердигулов Сымбат</dc:creator>
  <cp:lastModifiedBy>a.jaasynova</cp:lastModifiedBy>
  <dcterms:modified xsi:type="dcterms:W3CDTF">2026-01-13T11:13:00Z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28B4B2EBA19A4A22B7BD7D07EEE4CFD5_13</vt:lpwstr>
  </property>
</Properties>
</file>