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607E20" w:rsidRPr="005B72FC" w:rsidRDefault="00607E20" w:rsidP="00607E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03.03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5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  <w:gridCol w:w="1560"/>
        <w:gridCol w:w="1560"/>
        <w:gridCol w:w="1560"/>
      </w:tblGrid>
      <w:tr w:rsidR="00607E20" w:rsidRPr="005B72FC" w:rsidTr="003E354D">
        <w:trPr>
          <w:gridAfter w:val="3"/>
          <w:wAfter w:w="4680" w:type="dxa"/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</w:t>
            </w:r>
            <w:proofErr w:type="spellEnd"/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5B72FC" w:rsidRDefault="00607E20" w:rsidP="003E354D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607E20" w:rsidRPr="005B72FC" w:rsidTr="003E354D">
        <w:trPr>
          <w:gridAfter w:val="3"/>
          <w:wAfter w:w="4680" w:type="dxa"/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2C7F5B" w:rsidRDefault="00607E20" w:rsidP="0060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иску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ОсОО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Глобал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Логистик КГЗ» к ГТС при МФКР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о признании действия недействительным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49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09-00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607E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Акерова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607E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gridAfter w:val="3"/>
          <w:wAfter w:w="4680" w:type="dxa"/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2C7F5B" w:rsidRDefault="00607E20" w:rsidP="00607E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УКЗ мэрии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г.Бишкек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к </w:t>
            </w:r>
            <w:r>
              <w:rPr>
                <w:rFonts w:ascii="Times New Roman" w:hAnsi="Times New Roman"/>
                <w:color w:val="000000" w:themeColor="text1"/>
              </w:rPr>
              <w:t>ГАЗРКГК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 КР, третьи лица: МА мэрии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г.Бишкек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по Ленинскому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адм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району, ГУ «</w:t>
            </w:r>
            <w:r>
              <w:rPr>
                <w:rFonts w:ascii="Times New Roman" w:hAnsi="Times New Roman"/>
                <w:color w:val="000000" w:themeColor="text1"/>
              </w:rPr>
              <w:t>БГА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», 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Нусубалиев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А.А.,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Базаркулов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С.К.,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Масыпказиев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Н.А.,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Кулбаштыков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У.А., </w:t>
            </w:r>
            <w:proofErr w:type="spellStart"/>
            <w:r w:rsidRPr="002C7F5B">
              <w:rPr>
                <w:rFonts w:ascii="Times New Roman" w:hAnsi="Times New Roman"/>
                <w:color w:val="000000" w:themeColor="text1"/>
              </w:rPr>
              <w:t>Сыйданов</w:t>
            </w:r>
            <w:proofErr w:type="spellEnd"/>
            <w:r w:rsidRPr="002C7F5B">
              <w:rPr>
                <w:rFonts w:ascii="Times New Roman" w:hAnsi="Times New Roman"/>
                <w:color w:val="000000" w:themeColor="text1"/>
              </w:rPr>
              <w:t xml:space="preserve"> Н.Т. и др. 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признании незаконными и недействительными действий по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50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10-00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607E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Акерова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607E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gridAfter w:val="3"/>
          <w:wAfter w:w="4680" w:type="dxa"/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2C7F5B" w:rsidRDefault="00607E20" w:rsidP="00607E20">
            <w:pPr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по иску </w:t>
            </w:r>
            <w:r w:rsidRPr="002C7F5B">
              <w:rPr>
                <w:rFonts w:ascii="Times New Roman" w:hAnsi="Times New Roman"/>
                <w:color w:val="000000" w:themeColor="text1"/>
                <w:lang w:val="ky-KG"/>
              </w:rPr>
              <w:t>мэрии г.Бишкек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 к </w:t>
            </w:r>
            <w:r w:rsidRPr="002C7F5B">
              <w:rPr>
                <w:rFonts w:ascii="Times New Roman" w:hAnsi="Times New Roman"/>
                <w:color w:val="000000" w:themeColor="text1"/>
                <w:lang w:val="ky-KG"/>
              </w:rPr>
              <w:t>Македонской Светлане Петровне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2C7F5B">
              <w:rPr>
                <w:rFonts w:ascii="Times New Roman" w:hAnsi="Times New Roman"/>
                <w:color w:val="000000" w:themeColor="text1"/>
                <w:lang w:val="ky-KG"/>
              </w:rPr>
              <w:t>об отмене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58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2C7F5B" w:rsidRDefault="00607E20" w:rsidP="00607E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11-00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607E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Акерова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607E2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gridAfter w:val="3"/>
          <w:wAfter w:w="4680" w:type="dxa"/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7A1F5F" w:rsidRDefault="00607E20" w:rsidP="003E354D">
            <w:pPr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>по заявлению Общества с ограниченной ответственностью «</w:t>
            </w:r>
            <w:proofErr w:type="spellStart"/>
            <w:r w:rsidRPr="007A1F5F">
              <w:rPr>
                <w:rFonts w:ascii="Times New Roman" w:hAnsi="Times New Roman"/>
              </w:rPr>
              <w:t>Интелмед</w:t>
            </w:r>
            <w:proofErr w:type="spellEnd"/>
            <w:r w:rsidRPr="007A1F5F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 xml:space="preserve">о пересмотре по вновь открывшимся обстоятельствам </w:t>
            </w:r>
            <w:r w:rsidRPr="007A1F5F">
              <w:rPr>
                <w:rFonts w:ascii="Times New Roman" w:hAnsi="Times New Roman"/>
                <w:lang w:val="ky-KG"/>
              </w:rPr>
              <w:t>решение</w:t>
            </w:r>
            <w:r w:rsidRPr="007A1F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БГС</w:t>
            </w:r>
            <w:r w:rsidRPr="007A1F5F">
              <w:rPr>
                <w:rFonts w:ascii="Times New Roman" w:hAnsi="Times New Roman"/>
              </w:rPr>
              <w:t xml:space="preserve"> от </w:t>
            </w:r>
            <w:r w:rsidRPr="007A1F5F">
              <w:rPr>
                <w:rFonts w:ascii="Times New Roman" w:hAnsi="Times New Roman"/>
                <w:lang w:val="ky-KG"/>
              </w:rPr>
              <w:t>21</w:t>
            </w:r>
            <w:r w:rsidRPr="007A1F5F">
              <w:rPr>
                <w:rFonts w:ascii="Times New Roman" w:hAnsi="Times New Roman"/>
              </w:rPr>
              <w:t>-августа 20</w:t>
            </w:r>
            <w:r w:rsidRPr="007A1F5F">
              <w:rPr>
                <w:rFonts w:ascii="Times New Roman" w:hAnsi="Times New Roman"/>
                <w:lang w:val="ky-KG"/>
              </w:rPr>
              <w:t>24-</w:t>
            </w:r>
            <w:r w:rsidRPr="007A1F5F">
              <w:rPr>
                <w:rFonts w:ascii="Times New Roman" w:hAnsi="Times New Roman"/>
              </w:rPr>
              <w:t>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7A1F5F" w:rsidRDefault="00607E20" w:rsidP="003E354D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 w:rsidRPr="007A1F5F">
              <w:rPr>
                <w:rFonts w:ascii="Times New Roman" w:eastAsia="Times New Roman" w:hAnsi="Times New Roman"/>
                <w:lang w:val="ky-KG"/>
              </w:rPr>
              <w:t>03</w:t>
            </w:r>
            <w:r w:rsidRPr="007A1F5F">
              <w:rPr>
                <w:rFonts w:ascii="Times New Roman" w:eastAsia="Times New Roman" w:hAnsi="Times New Roman"/>
              </w:rPr>
              <w:t>/25СА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13-00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7A1F5F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Акерова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gridAfter w:val="3"/>
          <w:wAfter w:w="4680" w:type="dxa"/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B212E7" w:rsidRDefault="00607E20" w:rsidP="003E354D">
            <w:pPr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</w:rPr>
              <w:t xml:space="preserve">ЗАО «МФ </w:t>
            </w:r>
            <w:proofErr w:type="spellStart"/>
            <w:r w:rsidRPr="00B212E7">
              <w:rPr>
                <w:rFonts w:ascii="Times New Roman" w:hAnsi="Times New Roman"/>
              </w:rPr>
              <w:t>Аю</w:t>
            </w:r>
            <w:proofErr w:type="spellEnd"/>
            <w:r w:rsidRPr="00B212E7">
              <w:rPr>
                <w:rFonts w:ascii="Times New Roman" w:hAnsi="Times New Roman"/>
              </w:rPr>
              <w:t xml:space="preserve"> </w:t>
            </w:r>
            <w:proofErr w:type="spellStart"/>
            <w:r w:rsidRPr="00B212E7">
              <w:rPr>
                <w:rFonts w:ascii="Times New Roman" w:hAnsi="Times New Roman"/>
              </w:rPr>
              <w:t>Финанс</w:t>
            </w:r>
            <w:proofErr w:type="spellEnd"/>
            <w:r w:rsidRPr="00B212E7">
              <w:rPr>
                <w:rFonts w:ascii="Times New Roman" w:hAnsi="Times New Roman"/>
              </w:rPr>
              <w:t xml:space="preserve">» к Службе по контролю и надзору трудового законодательства при Министерстве труда, социального обеспечения и миграции Кыргызской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</w:rPr>
              <w:t>о признании недействительным предписания №0000594 от 14 июня 2023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38</w:t>
            </w:r>
            <w:r w:rsidRPr="00B212E7">
              <w:rPr>
                <w:rFonts w:ascii="Times New Roman" w:eastAsia="Times New Roman" w:hAnsi="Times New Roman"/>
              </w:rPr>
              <w:t>/2</w:t>
            </w:r>
            <w:r>
              <w:rPr>
                <w:rFonts w:ascii="Times New Roman" w:eastAsia="Times New Roman" w:hAnsi="Times New Roman"/>
              </w:rPr>
              <w:t>5</w:t>
            </w:r>
            <w:r w:rsidRPr="00B212E7">
              <w:rPr>
                <w:rFonts w:ascii="Times New Roman" w:eastAsia="Times New Roman" w:hAnsi="Times New Roman"/>
              </w:rPr>
              <w:t>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</w:t>
            </w:r>
            <w:r w:rsidRPr="00B212E7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Default="00607E20" w:rsidP="003E354D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gridAfter w:val="3"/>
          <w:wAfter w:w="4680" w:type="dxa"/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B212E7" w:rsidRDefault="00607E20" w:rsidP="00607E20">
            <w:pPr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  <w:color w:val="000000"/>
                <w:lang w:val="ky-KG" w:bidi="ru-RU"/>
              </w:rPr>
              <w:t>доогер</w:t>
            </w:r>
            <w:r w:rsidRPr="00B212E7">
              <w:rPr>
                <w:rFonts w:ascii="Times New Roman" w:hAnsi="Times New Roman"/>
                <w:i/>
                <w:lang w:val="ky-KG"/>
              </w:rPr>
              <w:t xml:space="preserve"> </w:t>
            </w:r>
            <w:r w:rsidRPr="00B212E7">
              <w:rPr>
                <w:rFonts w:ascii="Times New Roman" w:hAnsi="Times New Roman"/>
                <w:lang w:val="ky-KG"/>
              </w:rPr>
              <w:t xml:space="preserve">Рахманкулова Кумыш Жеянбековнанын Биринчи Май администрациялык району боюнча Бишкек шаарынын мэриясынын </w:t>
            </w:r>
            <w:r>
              <w:rPr>
                <w:rFonts w:ascii="Times New Roman" w:hAnsi="Times New Roman"/>
                <w:lang w:val="ky-KG"/>
              </w:rPr>
              <w:t>МА</w:t>
            </w:r>
            <w:r w:rsidRPr="00B212E7">
              <w:rPr>
                <w:rFonts w:ascii="Times New Roman" w:hAnsi="Times New Roman"/>
                <w:lang w:val="ky-KG"/>
              </w:rPr>
              <w:t xml:space="preserve">, үчүнчү жак: Карабаева Жумабү,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  <w:lang w:val="ky-KG"/>
              </w:rPr>
              <w:t>мамлекеттик актысын жараксыз деп табуу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32</w:t>
            </w:r>
            <w:r w:rsidRPr="00B212E7">
              <w:rPr>
                <w:rFonts w:ascii="Times New Roman" w:eastAsia="Times New Roman" w:hAnsi="Times New Roman"/>
              </w:rPr>
              <w:t>/2</w:t>
            </w:r>
            <w:r>
              <w:rPr>
                <w:rFonts w:ascii="Times New Roman" w:eastAsia="Times New Roman" w:hAnsi="Times New Roman"/>
              </w:rPr>
              <w:t>5</w:t>
            </w:r>
            <w:r w:rsidRPr="00B212E7">
              <w:rPr>
                <w:rFonts w:ascii="Times New Roman" w:eastAsia="Times New Roman" w:hAnsi="Times New Roman"/>
              </w:rPr>
              <w:t>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B212E7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15-00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Default="00607E20" w:rsidP="003E354D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07E20" w:rsidRPr="005B72FC" w:rsidTr="003E354D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5B72FC" w:rsidRDefault="00607E20" w:rsidP="00607E20">
            <w:pPr>
              <w:pStyle w:val="a3"/>
              <w:numPr>
                <w:ilvl w:val="0"/>
                <w:numId w:val="28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607E20" w:rsidRPr="0097466A" w:rsidRDefault="00607E20" w:rsidP="003E354D">
            <w:pPr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hAnsi="Times New Roman"/>
              </w:rPr>
              <w:t xml:space="preserve">по иску </w:t>
            </w:r>
            <w:proofErr w:type="spellStart"/>
            <w:r w:rsidRPr="0097466A">
              <w:rPr>
                <w:rFonts w:ascii="Times New Roman" w:hAnsi="Times New Roman"/>
              </w:rPr>
              <w:t>Масылбаевой</w:t>
            </w:r>
            <w:proofErr w:type="spellEnd"/>
            <w:r w:rsidRPr="0097466A">
              <w:rPr>
                <w:rFonts w:ascii="Times New Roman" w:hAnsi="Times New Roman"/>
              </w:rPr>
              <w:t xml:space="preserve"> Л.С. к Чуй-</w:t>
            </w:r>
            <w:proofErr w:type="spellStart"/>
            <w:r w:rsidRPr="0097466A">
              <w:rPr>
                <w:rFonts w:ascii="Times New Roman" w:hAnsi="Times New Roman"/>
              </w:rPr>
              <w:t>Бишкекскому</w:t>
            </w:r>
            <w:proofErr w:type="spellEnd"/>
            <w:r w:rsidRPr="0097466A">
              <w:rPr>
                <w:rFonts w:ascii="Times New Roman" w:hAnsi="Times New Roman"/>
              </w:rPr>
              <w:t xml:space="preserve"> управлению юстиции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97466A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hAnsi="Times New Roman"/>
              </w:rPr>
              <w:t>о признании недействительными действий по регистрации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97466A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eastAsia="Times New Roman" w:hAnsi="Times New Roman"/>
              </w:rPr>
              <w:t>АБ-06-</w:t>
            </w:r>
            <w:r w:rsidRPr="0097466A">
              <w:rPr>
                <w:rFonts w:ascii="Times New Roman" w:eastAsia="Times New Roman" w:hAnsi="Times New Roman"/>
                <w:lang w:val="ky-KG"/>
              </w:rPr>
              <w:t>46</w:t>
            </w:r>
            <w:r w:rsidRPr="0097466A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Pr="0097466A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97466A">
              <w:rPr>
                <w:rFonts w:ascii="Times New Roman" w:hAnsi="Times New Roman"/>
                <w:lang w:val="ky-KG"/>
              </w:rPr>
              <w:t>16-00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607E20" w:rsidRDefault="00607E20" w:rsidP="003E354D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607E20" w:rsidRPr="00233CD2" w:rsidRDefault="00607E20" w:rsidP="003E354D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1560" w:type="dxa"/>
            <w:vAlign w:val="center"/>
          </w:tcPr>
          <w:p w:rsidR="00607E20" w:rsidRDefault="00607E20" w:rsidP="003E354D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E20" w:rsidRPr="005B72FC" w:rsidRDefault="00607E20" w:rsidP="00607E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07E20" w:rsidRDefault="00607E20" w:rsidP="00607E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D54E7A" w:rsidRPr="00986ECA" w:rsidRDefault="00D54E7A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D54E7A" w:rsidRPr="00986ECA" w:rsidRDefault="00D54E7A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9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21"/>
  </w:num>
  <w:num w:numId="10">
    <w:abstractNumId w:val="4"/>
  </w:num>
  <w:num w:numId="11">
    <w:abstractNumId w:val="27"/>
  </w:num>
  <w:num w:numId="12">
    <w:abstractNumId w:val="24"/>
  </w:num>
  <w:num w:numId="13">
    <w:abstractNumId w:val="14"/>
  </w:num>
  <w:num w:numId="14">
    <w:abstractNumId w:val="7"/>
  </w:num>
  <w:num w:numId="15">
    <w:abstractNumId w:val="13"/>
  </w:num>
  <w:num w:numId="16">
    <w:abstractNumId w:val="25"/>
  </w:num>
  <w:num w:numId="17">
    <w:abstractNumId w:val="1"/>
  </w:num>
  <w:num w:numId="18">
    <w:abstractNumId w:val="0"/>
  </w:num>
  <w:num w:numId="19">
    <w:abstractNumId w:val="18"/>
  </w:num>
  <w:num w:numId="20">
    <w:abstractNumId w:val="3"/>
  </w:num>
  <w:num w:numId="21">
    <w:abstractNumId w:val="2"/>
  </w:num>
  <w:num w:numId="22">
    <w:abstractNumId w:val="26"/>
  </w:num>
  <w:num w:numId="23">
    <w:abstractNumId w:val="9"/>
  </w:num>
  <w:num w:numId="24">
    <w:abstractNumId w:val="23"/>
  </w:num>
  <w:num w:numId="25">
    <w:abstractNumId w:val="10"/>
  </w:num>
  <w:num w:numId="26">
    <w:abstractNumId w:val="5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964CC"/>
    <w:rsid w:val="000B0583"/>
    <w:rsid w:val="00104355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12295"/>
    <w:rsid w:val="00522A1B"/>
    <w:rsid w:val="00576DD5"/>
    <w:rsid w:val="005A5D1B"/>
    <w:rsid w:val="00607E20"/>
    <w:rsid w:val="00617EE8"/>
    <w:rsid w:val="00675798"/>
    <w:rsid w:val="006A7758"/>
    <w:rsid w:val="006C1C2B"/>
    <w:rsid w:val="006E3802"/>
    <w:rsid w:val="007215FB"/>
    <w:rsid w:val="0077517E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90105"/>
    <w:rsid w:val="009D7630"/>
    <w:rsid w:val="009F730C"/>
    <w:rsid w:val="00A44650"/>
    <w:rsid w:val="00A91B05"/>
    <w:rsid w:val="00AF73A7"/>
    <w:rsid w:val="00B20281"/>
    <w:rsid w:val="00B415C4"/>
    <w:rsid w:val="00B45DE0"/>
    <w:rsid w:val="00B47144"/>
    <w:rsid w:val="00BD2987"/>
    <w:rsid w:val="00C022F1"/>
    <w:rsid w:val="00C73A02"/>
    <w:rsid w:val="00C87B27"/>
    <w:rsid w:val="00C946ED"/>
    <w:rsid w:val="00D531A5"/>
    <w:rsid w:val="00D54E7A"/>
    <w:rsid w:val="00D71AF8"/>
    <w:rsid w:val="00E17594"/>
    <w:rsid w:val="00E235B6"/>
    <w:rsid w:val="00E8356B"/>
    <w:rsid w:val="00EE16E5"/>
    <w:rsid w:val="00F17A47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4FE1-335A-4594-B27B-2809391D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2025-02-28T12:04:00Z</dcterms:created>
  <dcterms:modified xsi:type="dcterms:W3CDTF">2025-02-28T12:04:00Z</dcterms:modified>
</cp:coreProperties>
</file>